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036FCF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BF0124" w:rsidRDefault="000A6BF5" w:rsidP="00BF0124">
      <w:pPr>
        <w:ind w:left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Chapter 09 </w:t>
      </w:r>
      <w:r w:rsidR="006355EC" w:rsidRPr="00BF0124">
        <w:rPr>
          <w:b/>
          <w:sz w:val="56"/>
          <w:szCs w:val="56"/>
        </w:rPr>
        <w:t>–</w:t>
      </w:r>
      <w:r w:rsidR="003B6435" w:rsidRPr="00BF01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Light - Refraction and </w:t>
      </w:r>
      <w:r>
        <w:rPr>
          <w:b/>
          <w:sz w:val="56"/>
          <w:szCs w:val="56"/>
        </w:rPr>
        <w:br/>
        <w:t xml:space="preserve">reflection </w:t>
      </w:r>
    </w:p>
    <w:p w:rsidR="006A30FE" w:rsidRDefault="006A30FE" w:rsidP="003B6435">
      <w:pPr>
        <w:rPr>
          <w:rStyle w:val="oypena"/>
          <w:b/>
          <w:bCs/>
          <w:color w:val="000000" w:themeColor="text1"/>
          <w:sz w:val="40"/>
          <w:szCs w:val="40"/>
        </w:rPr>
      </w:pPr>
      <w:r w:rsidRPr="006A30FE">
        <w:rPr>
          <w:rStyle w:val="oypena"/>
          <w:b/>
          <w:bCs/>
          <w:color w:val="000000" w:themeColor="text1"/>
          <w:sz w:val="40"/>
          <w:szCs w:val="40"/>
        </w:rPr>
        <w:t>Q1.The incidence ray, the refracted</w:t>
      </w:r>
      <w:r>
        <w:rPr>
          <w:rStyle w:val="oypena"/>
          <w:b/>
          <w:bCs/>
          <w:color w:val="000000" w:themeColor="text1"/>
          <w:sz w:val="40"/>
          <w:szCs w:val="40"/>
        </w:rPr>
        <w:t xml:space="preserve"> ray and the normal they don’t </w:t>
      </w:r>
      <w:proofErr w:type="gramStart"/>
      <w:r w:rsidRPr="006A30FE">
        <w:rPr>
          <w:rStyle w:val="oypena"/>
          <w:b/>
          <w:bCs/>
          <w:color w:val="000000" w:themeColor="text1"/>
          <w:sz w:val="40"/>
          <w:szCs w:val="40"/>
        </w:rPr>
        <w:t>lie</w:t>
      </w:r>
      <w:proofErr w:type="gramEnd"/>
      <w:r w:rsidRPr="006A30FE">
        <w:rPr>
          <w:rStyle w:val="oypena"/>
          <w:b/>
          <w:bCs/>
          <w:color w:val="000000" w:themeColor="text1"/>
          <w:sz w:val="40"/>
          <w:szCs w:val="40"/>
        </w:rPr>
        <w:t xml:space="preserve"> </w:t>
      </w:r>
      <w:r>
        <w:rPr>
          <w:rStyle w:val="oypena"/>
          <w:b/>
          <w:bCs/>
          <w:color w:val="000000" w:themeColor="text1"/>
          <w:sz w:val="40"/>
          <w:szCs w:val="40"/>
        </w:rPr>
        <w:t>on the same plane True or false</w:t>
      </w:r>
      <w:r w:rsidRPr="006A30FE">
        <w:rPr>
          <w:rStyle w:val="oypena"/>
          <w:b/>
          <w:bCs/>
          <w:color w:val="000000" w:themeColor="text1"/>
          <w:sz w:val="40"/>
          <w:szCs w:val="40"/>
        </w:rPr>
        <w:t>?</w:t>
      </w:r>
      <w:r w:rsidRPr="006A30FE">
        <w:rPr>
          <w:rStyle w:val="oypena"/>
          <w:b/>
          <w:bCs/>
          <w:color w:val="000000" w:themeColor="text1"/>
          <w:sz w:val="40"/>
          <w:szCs w:val="40"/>
        </w:rPr>
        <w:cr/>
      </w:r>
    </w:p>
    <w:p w:rsidR="006A30FE" w:rsidRDefault="006A30FE" w:rsidP="003B6435">
      <w:pPr>
        <w:rPr>
          <w:rStyle w:val="oypena"/>
          <w:b/>
          <w:bCs/>
          <w:color w:val="000000" w:themeColor="text1"/>
          <w:sz w:val="40"/>
          <w:szCs w:val="40"/>
        </w:rPr>
      </w:pPr>
      <w:r w:rsidRPr="006A30FE">
        <w:rPr>
          <w:rStyle w:val="oypena"/>
          <w:b/>
          <w:bCs/>
          <w:color w:val="000000" w:themeColor="text1"/>
          <w:sz w:val="40"/>
          <w:szCs w:val="40"/>
        </w:rPr>
        <w:t>Q2. The second law of Refraction</w:t>
      </w:r>
      <w:r>
        <w:rPr>
          <w:rStyle w:val="oypena"/>
          <w:b/>
          <w:bCs/>
          <w:color w:val="000000" w:themeColor="text1"/>
          <w:sz w:val="40"/>
          <w:szCs w:val="40"/>
        </w:rPr>
        <w:t xml:space="preserve"> is also known as </w:t>
      </w:r>
      <w:proofErr w:type="spellStart"/>
      <w:r>
        <w:rPr>
          <w:rStyle w:val="oypena"/>
          <w:b/>
          <w:bCs/>
          <w:color w:val="000000" w:themeColor="text1"/>
          <w:sz w:val="40"/>
          <w:szCs w:val="40"/>
        </w:rPr>
        <w:t>snell’s</w:t>
      </w:r>
      <w:proofErr w:type="spellEnd"/>
      <w:r>
        <w:rPr>
          <w:rStyle w:val="oypena"/>
          <w:b/>
          <w:bCs/>
          <w:color w:val="000000" w:themeColor="text1"/>
          <w:sz w:val="40"/>
          <w:szCs w:val="40"/>
        </w:rPr>
        <w:t xml:space="preserve"> laws True or False</w:t>
      </w:r>
      <w:r w:rsidRPr="006A30FE">
        <w:rPr>
          <w:rStyle w:val="oypena"/>
          <w:b/>
          <w:bCs/>
          <w:color w:val="000000" w:themeColor="text1"/>
          <w:sz w:val="40"/>
          <w:szCs w:val="40"/>
        </w:rPr>
        <w:t>?</w:t>
      </w:r>
      <w:r w:rsidRPr="006A30FE">
        <w:rPr>
          <w:rStyle w:val="oypena"/>
          <w:b/>
          <w:bCs/>
          <w:color w:val="000000" w:themeColor="text1"/>
          <w:sz w:val="40"/>
          <w:szCs w:val="40"/>
        </w:rPr>
        <w:cr/>
      </w:r>
    </w:p>
    <w:p w:rsidR="00553170" w:rsidRPr="000A6BF5" w:rsidRDefault="006A30FE" w:rsidP="003B6435">
      <w:pPr>
        <w:rPr>
          <w:b/>
          <w:color w:val="000000" w:themeColor="text1"/>
          <w:sz w:val="40"/>
          <w:szCs w:val="40"/>
        </w:rPr>
      </w:pPr>
      <w:r w:rsidRPr="006A30FE">
        <w:rPr>
          <w:rStyle w:val="oypena"/>
          <w:b/>
          <w:bCs/>
          <w:color w:val="000000" w:themeColor="text1"/>
          <w:sz w:val="40"/>
          <w:szCs w:val="40"/>
        </w:rPr>
        <w:t>Q3. The absol</w:t>
      </w:r>
      <w:r>
        <w:rPr>
          <w:rStyle w:val="oypena"/>
          <w:b/>
          <w:bCs/>
          <w:color w:val="000000" w:themeColor="text1"/>
          <w:sz w:val="40"/>
          <w:szCs w:val="40"/>
        </w:rPr>
        <w:t>ute refracted index is measured</w:t>
      </w:r>
      <w:r w:rsidRPr="006A30FE">
        <w:rPr>
          <w:rStyle w:val="oypena"/>
          <w:b/>
          <w:bCs/>
          <w:color w:val="000000" w:themeColor="text1"/>
          <w:sz w:val="40"/>
          <w:szCs w:val="40"/>
        </w:rPr>
        <w:t xml:space="preserve"> wi</w:t>
      </w:r>
      <w:r>
        <w:rPr>
          <w:rStyle w:val="oypena"/>
          <w:b/>
          <w:bCs/>
          <w:color w:val="000000" w:themeColor="text1"/>
          <w:sz w:val="40"/>
          <w:szCs w:val="40"/>
        </w:rPr>
        <w:t xml:space="preserve">th respect to the </w:t>
      </w:r>
      <w:r w:rsidRPr="006A30FE">
        <w:rPr>
          <w:rStyle w:val="oypena"/>
          <w:b/>
          <w:bCs/>
          <w:color w:val="000000" w:themeColor="text1"/>
          <w:sz w:val="40"/>
          <w:szCs w:val="40"/>
        </w:rPr>
        <w:t>speed in Water. True or False?</w:t>
      </w:r>
      <w:r w:rsidRPr="006A30FE">
        <w:rPr>
          <w:rStyle w:val="oypena"/>
          <w:b/>
          <w:bCs/>
          <w:color w:val="000000" w:themeColor="text1"/>
          <w:sz w:val="40"/>
          <w:szCs w:val="40"/>
        </w:rPr>
        <w:cr/>
      </w:r>
    </w:p>
    <w:p w:rsidR="003B6435" w:rsidRPr="00553170" w:rsidRDefault="003B6435" w:rsidP="003B6435">
      <w:pPr>
        <w:rPr>
          <w:b/>
          <w:sz w:val="52"/>
          <w:szCs w:val="52"/>
        </w:rPr>
      </w:pPr>
      <w:r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036FCF"/>
    <w:rsid w:val="000A6BF5"/>
    <w:rsid w:val="0026305F"/>
    <w:rsid w:val="002C37F5"/>
    <w:rsid w:val="003B6435"/>
    <w:rsid w:val="004C6257"/>
    <w:rsid w:val="00553170"/>
    <w:rsid w:val="006355EC"/>
    <w:rsid w:val="006A30FE"/>
    <w:rsid w:val="00A64F30"/>
    <w:rsid w:val="00B020DF"/>
    <w:rsid w:val="00BF0124"/>
    <w:rsid w:val="00C9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  <w:style w:type="character" w:customStyle="1" w:styleId="oypena">
    <w:name w:val="oypena"/>
    <w:basedOn w:val="DefaultParagraphFont"/>
    <w:rsid w:val="000A6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2024-08-28T10:44:00Z</dcterms:created>
  <dcterms:modified xsi:type="dcterms:W3CDTF">2024-08-28T10:44:00Z</dcterms:modified>
</cp:coreProperties>
</file>